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3B" w:rsidRPr="00D55986" w:rsidRDefault="00C57F88">
      <w:pPr>
        <w:pStyle w:val="Standard"/>
        <w:jc w:val="center"/>
        <w:rPr>
          <w:b/>
        </w:rPr>
      </w:pPr>
      <w:r w:rsidRPr="00D55986">
        <w:rPr>
          <w:b/>
        </w:rPr>
        <w:t>Уведомление</w:t>
      </w:r>
    </w:p>
    <w:p w:rsidR="00A2133B" w:rsidRDefault="00C57F88">
      <w:pPr>
        <w:pStyle w:val="Standard"/>
        <w:jc w:val="both"/>
      </w:pPr>
      <w:r>
        <w:t>Настоящим ООО «Инто-Ст</w:t>
      </w:r>
      <w:r w:rsidR="00D55986">
        <w:t xml:space="preserve">ил» уведомляет пациента </w:t>
      </w:r>
    </w:p>
    <w:p w:rsidR="00A2133B" w:rsidRDefault="00C57F88">
      <w:pPr>
        <w:pStyle w:val="Standard"/>
        <w:jc w:val="both"/>
      </w:pPr>
      <w:r>
        <w:t xml:space="preserve">О том, что при оказании платной медицинской услуги несоблюдение назначений (рекомендаций) исполнителя, врача </w:t>
      </w:r>
      <w:r>
        <w:t xml:space="preserve">(медицинского работника), оказывающего платную медицинскую услугу, в том числе назначенного режима лечения, кратности, дозировок, сроков приема лекарственных </w:t>
      </w:r>
      <w:r w:rsidR="00A81145">
        <w:t>препаратов, иное</w:t>
      </w:r>
      <w:r>
        <w:t xml:space="preserve"> могут снизить качество предоставляемой платной медицинской </w:t>
      </w:r>
      <w:r w:rsidR="00D55986">
        <w:t>услуги, повлечь</w:t>
      </w:r>
      <w:r>
        <w:t xml:space="preserve">  за </w:t>
      </w:r>
      <w:r>
        <w:t>собой  невозможность ее завершения в срок или отрицательно сказаться на состоянии здоровья пациента.</w:t>
      </w:r>
    </w:p>
    <w:p w:rsidR="00A2133B" w:rsidRDefault="00C57F88">
      <w:pPr>
        <w:pStyle w:val="Standard"/>
        <w:jc w:val="both"/>
      </w:pPr>
      <w:r>
        <w:t xml:space="preserve">                                 __________________Подпись</w:t>
      </w:r>
    </w:p>
    <w:p w:rsidR="00A2133B" w:rsidRDefault="00C57F88">
      <w:pPr>
        <w:pStyle w:val="Standard"/>
        <w:shd w:val="clear" w:color="auto" w:fill="FFFFFF"/>
        <w:spacing w:line="254" w:lineRule="exact"/>
        <w:ind w:left="1613" w:right="1651"/>
        <w:jc w:val="center"/>
      </w:pPr>
      <w:r>
        <w:rPr>
          <w:b/>
          <w:bCs/>
        </w:rPr>
        <w:t xml:space="preserve">                   ДОГОВОР </w:t>
      </w:r>
      <w:r>
        <w:rPr>
          <w:b/>
          <w:bCs/>
        </w:rPr>
        <w:t>№</w:t>
      </w:r>
      <w:r w:rsidR="00D55986">
        <w:rPr>
          <w:b/>
          <w:bCs/>
        </w:rPr>
        <w:t xml:space="preserve"> </w:t>
      </w:r>
    </w:p>
    <w:p w:rsidR="00A2133B" w:rsidRDefault="00C57F88">
      <w:pPr>
        <w:pStyle w:val="Standard"/>
        <w:shd w:val="clear" w:color="auto" w:fill="FFFFFF"/>
        <w:spacing w:line="254" w:lineRule="exact"/>
        <w:ind w:left="1613" w:right="1651"/>
        <w:jc w:val="center"/>
      </w:pPr>
      <w:r>
        <w:rPr>
          <w:b/>
          <w:bCs/>
        </w:rPr>
        <w:t xml:space="preserve">                   На </w:t>
      </w:r>
      <w:r>
        <w:rPr>
          <w:b/>
        </w:rPr>
        <w:t>оказание платных медицинских услуг</w:t>
      </w:r>
    </w:p>
    <w:p w:rsidR="00A2133B" w:rsidRDefault="00C57F88">
      <w:pPr>
        <w:pStyle w:val="Standard"/>
        <w:shd w:val="clear" w:color="auto" w:fill="FFFFFF"/>
        <w:tabs>
          <w:tab w:val="left" w:leader="underscore" w:pos="8511"/>
          <w:tab w:val="left" w:leader="underscore" w:pos="10143"/>
          <w:tab w:val="left" w:leader="underscore" w:pos="10690"/>
        </w:tabs>
        <w:spacing w:line="221" w:lineRule="exact"/>
        <w:ind w:left="3874"/>
      </w:pPr>
      <w:r>
        <w:rPr>
          <w:spacing w:val="-8"/>
        </w:rPr>
        <w:t xml:space="preserve">  </w:t>
      </w:r>
      <w:r>
        <w:rPr>
          <w:spacing w:val="-8"/>
        </w:rPr>
        <w:t xml:space="preserve">                                                                                                                 От    </w:t>
      </w:r>
    </w:p>
    <w:p w:rsidR="00A2133B" w:rsidRDefault="00C57F88">
      <w:pPr>
        <w:pStyle w:val="Standard"/>
        <w:shd w:val="clear" w:color="auto" w:fill="FFFFFF"/>
        <w:spacing w:line="221" w:lineRule="exact"/>
        <w:ind w:right="149"/>
        <w:jc w:val="both"/>
      </w:pPr>
      <w:r>
        <w:rPr>
          <w:b/>
          <w:bCs/>
        </w:rPr>
        <w:t>Общество с ограниченной ответственностью «Инто-Стил»</w:t>
      </w:r>
      <w:r>
        <w:t>, юридический адрес: 450064, РБ, г.Уфа, ул. Первомайская, 5, тел. 216-15-15, в</w:t>
      </w:r>
      <w:r>
        <w:t>несенный в Единый государственный реестр юридических лиц  Межрайонной инспекцией Федеральной налоговой  службы № 33 по РБ за государственным регистрационным № 2080277057496 в даль</w:t>
      </w:r>
      <w:r>
        <w:softHyphen/>
        <w:t xml:space="preserve">нейшем именуемое </w:t>
      </w:r>
      <w:r>
        <w:rPr>
          <w:b/>
        </w:rPr>
        <w:t>«Исполнитель»</w:t>
      </w:r>
      <w:r>
        <w:t>, действующего на основании лицензии на осущес</w:t>
      </w:r>
      <w:r>
        <w:t>твление медицинской деятельности ЛО-02-01-006927 г. от 28.02.2019 выданной  Министерством здравоохранения Республики Башкортостан, расположенному по адресу: 450002, РБ, г. Уфа, ул .Тукаева, д.23, тел: 250-33-10, и действующее по адресам:</w:t>
      </w:r>
    </w:p>
    <w:p w:rsidR="00A2133B" w:rsidRDefault="00C57F88">
      <w:pPr>
        <w:pStyle w:val="Standard"/>
        <w:shd w:val="clear" w:color="auto" w:fill="FFFFFF"/>
        <w:spacing w:line="221" w:lineRule="exact"/>
        <w:ind w:right="149"/>
        <w:jc w:val="both"/>
      </w:pPr>
      <w:r>
        <w:rPr>
          <w:lang w:eastAsia="ru-RU"/>
        </w:rPr>
        <w:t>450064, Республика</w:t>
      </w:r>
      <w:r>
        <w:rPr>
          <w:lang w:eastAsia="ru-RU"/>
        </w:rPr>
        <w:t xml:space="preserve"> Башкортостан, г. Уфа, ул. Первомайская, д. 5; </w:t>
      </w:r>
      <w:r>
        <w:t>450105, Республика Башкортостан, г.Уфа, ул. Маршала Жукова, д. 24/1, в лице уполномоченного сотрудника «Исполнителя» _____________________________, действующего на основании доверенности № 1 от «01» января 201</w:t>
      </w:r>
      <w:r>
        <w:t xml:space="preserve">9 г., с одной стороны,   </w:t>
      </w:r>
    </w:p>
    <w:p w:rsidR="00A2133B" w:rsidRDefault="00C57F88">
      <w:pPr>
        <w:pStyle w:val="Standard"/>
        <w:shd w:val="clear" w:color="auto" w:fill="FFFFFF"/>
        <w:spacing w:line="221" w:lineRule="exact"/>
        <w:ind w:right="149"/>
        <w:jc w:val="both"/>
      </w:pPr>
      <w:r>
        <w:t xml:space="preserve">и Потребитель (законный представитель потребителя) далее </w:t>
      </w:r>
      <w:r>
        <w:rPr>
          <w:b/>
          <w:bCs/>
        </w:rPr>
        <w:t>«Потребитель»</w:t>
      </w:r>
      <w:r>
        <w:rPr>
          <w:b/>
        </w:rPr>
        <w:t>,</w:t>
      </w:r>
      <w:r>
        <w:t xml:space="preserve"> в </w:t>
      </w:r>
      <w:bookmarkStart w:id="0" w:name="_GoBack"/>
      <w:bookmarkEnd w:id="0"/>
      <w:r w:rsidR="00D55986">
        <w:t>лице</w:t>
      </w:r>
      <w:r w:rsidR="00D55986">
        <w:rPr>
          <w:color w:val="000000"/>
        </w:rPr>
        <w:t>:</w:t>
      </w:r>
      <w:r w:rsidR="00D55986">
        <w:rPr>
          <w:b/>
        </w:rPr>
        <w:t xml:space="preserve"> ________________________________</w:t>
      </w:r>
      <w:r>
        <w:rPr>
          <w:b/>
        </w:rPr>
        <w:t xml:space="preserve">                                       </w:t>
      </w:r>
      <w:r>
        <w:rPr>
          <w:color w:val="000000"/>
        </w:rPr>
        <w:t xml:space="preserve">    </w:t>
      </w:r>
    </w:p>
    <w:p w:rsidR="00A2133B" w:rsidRDefault="00D55986">
      <w:pPr>
        <w:pStyle w:val="Standard"/>
        <w:shd w:val="clear" w:color="auto" w:fill="FFFFFF"/>
        <w:spacing w:line="221" w:lineRule="atLeast"/>
        <w:ind w:right="149"/>
        <w:jc w:val="both"/>
      </w:pPr>
      <w:r>
        <w:rPr>
          <w:color w:val="000000"/>
        </w:rPr>
        <w:t xml:space="preserve">Дата рождения_________________ </w:t>
      </w:r>
      <w:r w:rsidR="00C57F88" w:rsidRPr="00A81145">
        <w:rPr>
          <w:color w:val="000000"/>
        </w:rPr>
        <w:t xml:space="preserve">  </w:t>
      </w:r>
      <w:r w:rsidR="00C57F88">
        <w:rPr>
          <w:color w:val="000000"/>
        </w:rPr>
        <w:t>г.</w:t>
      </w:r>
      <w:r w:rsidR="00C57F88" w:rsidRPr="00A81145">
        <w:rPr>
          <w:color w:val="000000"/>
        </w:rPr>
        <w:t xml:space="preserve">        </w:t>
      </w:r>
      <w:r w:rsidR="00C57F88">
        <w:rPr>
          <w:color w:val="000000"/>
        </w:rPr>
        <w:t xml:space="preserve">адрес места жительства: </w:t>
      </w:r>
      <w:r>
        <w:rPr>
          <w:color w:val="000000"/>
        </w:rPr>
        <w:t>_______________________________________________</w:t>
      </w:r>
    </w:p>
    <w:p w:rsidR="00A2133B" w:rsidRDefault="00C57F88">
      <w:pPr>
        <w:pStyle w:val="Standard"/>
        <w:shd w:val="clear" w:color="auto" w:fill="FFFFFF"/>
        <w:spacing w:line="221" w:lineRule="atLeast"/>
        <w:ind w:right="149"/>
        <w:jc w:val="both"/>
      </w:pPr>
      <w:r>
        <w:rPr>
          <w:color w:val="000000"/>
        </w:rPr>
        <w:t xml:space="preserve">тел:  </w:t>
      </w:r>
      <w:r>
        <w:rPr>
          <w:color w:val="000000"/>
        </w:rPr>
        <w:t>____________________________</w:t>
      </w:r>
    </w:p>
    <w:p w:rsidR="00A2133B" w:rsidRDefault="00C57F88">
      <w:pPr>
        <w:pStyle w:val="Standard"/>
        <w:shd w:val="clear" w:color="auto" w:fill="FFFFFF"/>
        <w:spacing w:before="5" w:line="221" w:lineRule="exact"/>
        <w:rPr>
          <w:spacing w:val="-2"/>
        </w:rPr>
      </w:pPr>
      <w:r>
        <w:rPr>
          <w:spacing w:val="-2"/>
        </w:rPr>
        <w:t>заключили настоящий договор о следующем:</w:t>
      </w:r>
    </w:p>
    <w:p w:rsidR="00A2133B" w:rsidRDefault="00C57F88">
      <w:pPr>
        <w:pStyle w:val="Standard"/>
        <w:numPr>
          <w:ilvl w:val="0"/>
          <w:numId w:val="11"/>
        </w:numPr>
        <w:shd w:val="clear" w:color="auto" w:fill="FFFFFF"/>
        <w:spacing w:line="221" w:lineRule="exact"/>
        <w:jc w:val="center"/>
      </w:pPr>
      <w:r>
        <w:rPr>
          <w:b/>
          <w:spacing w:val="-6"/>
        </w:rPr>
        <w:t>Предмет договора.</w:t>
      </w:r>
    </w:p>
    <w:p w:rsidR="00A2133B" w:rsidRDefault="00C57F88">
      <w:pPr>
        <w:rPr>
          <w:sz w:val="20"/>
          <w:szCs w:val="20"/>
        </w:rPr>
      </w:pPr>
      <w:r>
        <w:rPr>
          <w:sz w:val="20"/>
          <w:szCs w:val="20"/>
        </w:rPr>
        <w:t xml:space="preserve">1.1.Настоящий Договор определяет порядок и условия оказания платных медицинских услуг согласно закону "Об </w:t>
      </w:r>
      <w:r>
        <w:rPr>
          <w:sz w:val="20"/>
          <w:szCs w:val="20"/>
        </w:rPr>
        <w:t>основах охраны здоровья граждан в Российской Федерации" и закону "О защите прав потребителей".</w:t>
      </w:r>
    </w:p>
    <w:p w:rsidR="00A2133B" w:rsidRDefault="00C57F88">
      <w:pPr>
        <w:pStyle w:val="Standard"/>
        <w:shd w:val="clear" w:color="auto" w:fill="FFFFFF"/>
        <w:spacing w:line="221" w:lineRule="exact"/>
        <w:jc w:val="center"/>
      </w:pPr>
      <w:r>
        <w:rPr>
          <w:b/>
          <w:spacing w:val="-6"/>
        </w:rPr>
        <w:t>2. Условия предоставления платных медицинских услуг.</w:t>
      </w:r>
    </w:p>
    <w:p w:rsidR="00A2133B" w:rsidRDefault="00C57F88">
      <w:r>
        <w:rPr>
          <w:sz w:val="20"/>
          <w:szCs w:val="20"/>
        </w:rPr>
        <w:t>2.1.</w:t>
      </w:r>
      <w:r>
        <w:rPr>
          <w:rFonts w:eastAsia="SimSun, 宋体" w:cs="Times New Roman"/>
          <w:sz w:val="20"/>
          <w:szCs w:val="20"/>
        </w:rPr>
        <w:t>Подписывая настоящий договор, «Потребитель» подтверждает, что был ознакомлен о возможности получения соо</w:t>
      </w:r>
      <w:r>
        <w:rPr>
          <w:rFonts w:eastAsia="SimSun, 宋体" w:cs="Times New Roman"/>
          <w:sz w:val="20"/>
          <w:szCs w:val="20"/>
        </w:rPr>
        <w:t xml:space="preserve">тветствующих видов и объемов медицинской помощи по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  <w:r>
        <w:rPr>
          <w:sz w:val="20"/>
          <w:szCs w:val="20"/>
        </w:rPr>
        <w:t>Необходимая инфо</w:t>
      </w:r>
      <w:r>
        <w:rPr>
          <w:sz w:val="20"/>
          <w:szCs w:val="20"/>
        </w:rPr>
        <w:t>рмация представлена на сайте и информационном стенде «Исполнителя».</w:t>
      </w:r>
    </w:p>
    <w:p w:rsidR="00A2133B" w:rsidRDefault="00C57F88">
      <w:r>
        <w:rPr>
          <w:sz w:val="20"/>
          <w:szCs w:val="20"/>
        </w:rPr>
        <w:t>2.2.Перечень и стоимость медицинских услуг, оказываемых «Исполнителем», указаны в Приложении 1 к настоящему договору и содержатся в действующем на момент оказания услуг Прейскуранте. Дейст</w:t>
      </w:r>
      <w:r>
        <w:rPr>
          <w:sz w:val="20"/>
          <w:szCs w:val="20"/>
        </w:rPr>
        <w:t>вующий прейскурант цен на медицинские услуги размещен на сайте и на информационных стендах</w:t>
      </w:r>
      <w:r>
        <w:t xml:space="preserve"> </w:t>
      </w:r>
      <w:r>
        <w:rPr>
          <w:sz w:val="20"/>
          <w:szCs w:val="20"/>
        </w:rPr>
        <w:t>«Исполнителя».</w:t>
      </w:r>
    </w:p>
    <w:p w:rsidR="00A2133B" w:rsidRDefault="00C57F88">
      <w:r>
        <w:rPr>
          <w:sz w:val="20"/>
          <w:szCs w:val="20"/>
        </w:rPr>
        <w:t>2.3.Факт оказания медицинской услуги оформляется «Актом выполненных работ» подписанным обеими сторонами.</w:t>
      </w:r>
    </w:p>
    <w:p w:rsidR="00A2133B" w:rsidRDefault="00C57F88">
      <w:pPr>
        <w:pStyle w:val="Standard"/>
        <w:shd w:val="clear" w:color="auto" w:fill="FFFFFF"/>
        <w:spacing w:line="221" w:lineRule="exact"/>
        <w:ind w:left="142"/>
        <w:jc w:val="center"/>
        <w:rPr>
          <w:b/>
          <w:spacing w:val="-6"/>
        </w:rPr>
      </w:pPr>
      <w:r>
        <w:rPr>
          <w:b/>
          <w:spacing w:val="-6"/>
        </w:rPr>
        <w:t>2.  Стоимость и порядок оплаты:</w:t>
      </w:r>
    </w:p>
    <w:p w:rsidR="00A2133B" w:rsidRDefault="00C57F88">
      <w:pPr>
        <w:rPr>
          <w:sz w:val="20"/>
          <w:szCs w:val="20"/>
        </w:rPr>
      </w:pPr>
      <w:r>
        <w:rPr>
          <w:sz w:val="20"/>
          <w:szCs w:val="20"/>
        </w:rPr>
        <w:t>2.1.Цена мед</w:t>
      </w:r>
      <w:r>
        <w:rPr>
          <w:sz w:val="20"/>
          <w:szCs w:val="20"/>
        </w:rPr>
        <w:t xml:space="preserve">ицинской услуги устанавливается согласно утверждённому прейскуранту.  </w:t>
      </w:r>
    </w:p>
    <w:p w:rsidR="00A2133B" w:rsidRDefault="00D55986">
      <w:pPr>
        <w:rPr>
          <w:sz w:val="20"/>
          <w:szCs w:val="20"/>
        </w:rPr>
      </w:pPr>
      <w:r>
        <w:rPr>
          <w:sz w:val="20"/>
          <w:szCs w:val="20"/>
        </w:rPr>
        <w:t>2.2. «</w:t>
      </w:r>
      <w:r w:rsidR="00C57F88">
        <w:rPr>
          <w:sz w:val="20"/>
          <w:szCs w:val="20"/>
        </w:rPr>
        <w:t>Потребитель» производит оплату медицинских услуг любыми не противоречащими действующему законодательству РФ, способами на условиях предоплаты, или по факту получения услуг.</w:t>
      </w:r>
    </w:p>
    <w:p w:rsidR="00A2133B" w:rsidRDefault="00C57F88">
      <w:pPr>
        <w:pStyle w:val="Standard"/>
        <w:shd w:val="clear" w:color="auto" w:fill="FFFFFF"/>
        <w:spacing w:line="221" w:lineRule="exact"/>
        <w:ind w:left="142"/>
        <w:jc w:val="center"/>
        <w:rPr>
          <w:b/>
          <w:spacing w:val="-6"/>
        </w:rPr>
      </w:pPr>
      <w:r>
        <w:rPr>
          <w:b/>
          <w:spacing w:val="-6"/>
        </w:rPr>
        <w:t>3.  Пра</w:t>
      </w:r>
      <w:r>
        <w:rPr>
          <w:b/>
          <w:spacing w:val="-6"/>
        </w:rPr>
        <w:t>ва и обязанности:</w:t>
      </w:r>
    </w:p>
    <w:p w:rsidR="00A2133B" w:rsidRDefault="00D55986">
      <w:pPr>
        <w:rPr>
          <w:sz w:val="20"/>
          <w:szCs w:val="20"/>
        </w:rPr>
      </w:pPr>
      <w:r>
        <w:rPr>
          <w:sz w:val="20"/>
          <w:szCs w:val="20"/>
        </w:rPr>
        <w:t>3.1. «</w:t>
      </w:r>
      <w:r w:rsidR="00C57F88">
        <w:rPr>
          <w:sz w:val="20"/>
          <w:szCs w:val="20"/>
        </w:rPr>
        <w:t>Исполнитель» берет на себя обязательство оказать «Потребителю» медицинские услуги надлежащего качества (лично, либо с привлечением к исполнению своих обязательств других лиц, на основании заключенных договоров).</w:t>
      </w:r>
    </w:p>
    <w:p w:rsidR="00A2133B" w:rsidRDefault="00D55986">
      <w:pPr>
        <w:rPr>
          <w:sz w:val="20"/>
          <w:szCs w:val="20"/>
        </w:rPr>
      </w:pPr>
      <w:r>
        <w:rPr>
          <w:sz w:val="20"/>
          <w:szCs w:val="20"/>
        </w:rPr>
        <w:t>3.2. «</w:t>
      </w:r>
      <w:r w:rsidR="00C57F88">
        <w:rPr>
          <w:sz w:val="20"/>
          <w:szCs w:val="20"/>
        </w:rPr>
        <w:t>Потребитель» обя</w:t>
      </w:r>
      <w:r w:rsidR="00C57F88">
        <w:rPr>
          <w:sz w:val="20"/>
          <w:szCs w:val="20"/>
        </w:rPr>
        <w:t>зан:</w:t>
      </w:r>
    </w:p>
    <w:p w:rsidR="00A2133B" w:rsidRDefault="00C57F88">
      <w:pPr>
        <w:rPr>
          <w:sz w:val="20"/>
          <w:szCs w:val="20"/>
        </w:rPr>
      </w:pPr>
      <w:r>
        <w:rPr>
          <w:sz w:val="20"/>
          <w:szCs w:val="20"/>
        </w:rPr>
        <w:t>3.2.1.Оплатить стоимость предоставляемой медицинской услуги;</w:t>
      </w:r>
    </w:p>
    <w:p w:rsidR="00A2133B" w:rsidRDefault="00C57F88">
      <w:pPr>
        <w:rPr>
          <w:sz w:val="20"/>
          <w:szCs w:val="20"/>
        </w:rPr>
      </w:pPr>
      <w:r>
        <w:rPr>
          <w:sz w:val="20"/>
          <w:szCs w:val="20"/>
        </w:rPr>
        <w:t>3.2.2.Выполнять все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A2133B" w:rsidRDefault="00C57F88">
      <w:pPr>
        <w:pStyle w:val="Standard"/>
        <w:shd w:val="clear" w:color="auto" w:fill="FFFFFF"/>
        <w:spacing w:line="230" w:lineRule="exact"/>
        <w:ind w:right="48"/>
        <w:jc w:val="center"/>
      </w:pPr>
      <w:r>
        <w:rPr>
          <w:b/>
          <w:bCs/>
        </w:rPr>
        <w:t>4.  Ответственность сторон:</w:t>
      </w:r>
    </w:p>
    <w:p w:rsidR="00A2133B" w:rsidRDefault="00C57F88">
      <w:pPr>
        <w:rPr>
          <w:sz w:val="20"/>
          <w:szCs w:val="20"/>
        </w:rPr>
      </w:pPr>
      <w:r>
        <w:rPr>
          <w:sz w:val="20"/>
          <w:szCs w:val="20"/>
        </w:rPr>
        <w:t xml:space="preserve">4.1.В </w:t>
      </w:r>
      <w:r>
        <w:rPr>
          <w:sz w:val="20"/>
          <w:szCs w:val="20"/>
        </w:rPr>
        <w:t>случае ненадлежащего оказания медицинской услуги «Потребитель» вправе по своему выбору потребовать:</w:t>
      </w:r>
    </w:p>
    <w:p w:rsidR="00A2133B" w:rsidRDefault="00C57F88">
      <w:pPr>
        <w:rPr>
          <w:sz w:val="20"/>
          <w:szCs w:val="20"/>
        </w:rPr>
      </w:pPr>
      <w:r>
        <w:rPr>
          <w:sz w:val="20"/>
          <w:szCs w:val="20"/>
        </w:rPr>
        <w:t>- безвозмездного устранения недостатков оказанной услуги; -назначение нового срока оказания услуги; -определить другого специалиста для исполнения услуги; -</w:t>
      </w:r>
      <w:r>
        <w:rPr>
          <w:sz w:val="20"/>
          <w:szCs w:val="20"/>
        </w:rPr>
        <w:t>соответствующего уменьшения цены оказанной услуги; -возмещения понесенных им расходов по устранению недостатков оказанной услуги в других медицинских учреждениях.</w:t>
      </w:r>
    </w:p>
    <w:p w:rsidR="00A2133B" w:rsidRDefault="00C57F88">
      <w:pPr>
        <w:rPr>
          <w:sz w:val="20"/>
          <w:szCs w:val="20"/>
        </w:rPr>
      </w:pPr>
      <w:r>
        <w:rPr>
          <w:sz w:val="20"/>
          <w:szCs w:val="20"/>
        </w:rPr>
        <w:t>4.2.В случае неудовлетворенности «Потребителя» решением лица, ответственного за лечебную рабо</w:t>
      </w:r>
      <w:r>
        <w:rPr>
          <w:sz w:val="20"/>
          <w:szCs w:val="20"/>
        </w:rPr>
        <w:t>ту, претензии и споры разрешаются в судебном порядке, в соответствии с Законом Российской Федерации «О защите прав потребителя».</w:t>
      </w:r>
    </w:p>
    <w:p w:rsidR="00A2133B" w:rsidRDefault="00C57F88">
      <w:pPr>
        <w:ind w:left="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О персональных данных.</w:t>
      </w:r>
    </w:p>
    <w:p w:rsidR="00A2133B" w:rsidRDefault="00C57F88">
      <w:pPr>
        <w:rPr>
          <w:sz w:val="20"/>
          <w:szCs w:val="20"/>
        </w:rPr>
      </w:pPr>
      <w:r>
        <w:rPr>
          <w:sz w:val="20"/>
          <w:szCs w:val="20"/>
        </w:rPr>
        <w:t>6.1.В соответствии с требованиями статьи 9 Федерального закона от 27.07.2006 г «О персональных данных</w:t>
      </w:r>
      <w:r>
        <w:rPr>
          <w:sz w:val="20"/>
          <w:szCs w:val="20"/>
        </w:rPr>
        <w:t>» N152 ФЗ, статьи 13 Федерального закона РФ от 21.11.2011г. «Об основах охраны здоровья граждан в РФ» NЗ23·ФЗ «Потребитель» настоящим дает свое согласие на обработку и хранение «Исполнителем» своих персональных данных.</w:t>
      </w:r>
    </w:p>
    <w:p w:rsidR="00A2133B" w:rsidRDefault="00C57F88">
      <w:pPr>
        <w:rPr>
          <w:sz w:val="20"/>
          <w:szCs w:val="20"/>
        </w:rPr>
      </w:pPr>
      <w:r>
        <w:rPr>
          <w:sz w:val="20"/>
          <w:szCs w:val="20"/>
        </w:rPr>
        <w:t>6.2.Настоящее Согласие может быть ото</w:t>
      </w:r>
      <w:r>
        <w:rPr>
          <w:sz w:val="20"/>
          <w:szCs w:val="20"/>
        </w:rPr>
        <w:t>звано «Потребителем» путем направления соответствующего письменного уведомления Исполнителю не менее чем за 3 мес. до момента отзыва согласия.</w:t>
      </w:r>
    </w:p>
    <w:p w:rsidR="00A2133B" w:rsidRDefault="00C57F88">
      <w:pPr>
        <w:pStyle w:val="Standard"/>
        <w:shd w:val="clear" w:color="auto" w:fill="FFFFFF"/>
        <w:spacing w:line="230" w:lineRule="exact"/>
        <w:ind w:right="48"/>
        <w:jc w:val="center"/>
        <w:rPr>
          <w:b/>
          <w:bCs/>
        </w:rPr>
      </w:pPr>
      <w:r>
        <w:rPr>
          <w:b/>
          <w:bCs/>
        </w:rPr>
        <w:t>7.  Порядок расторжения.</w:t>
      </w:r>
    </w:p>
    <w:p w:rsidR="00A2133B" w:rsidRDefault="00C57F88">
      <w:pPr>
        <w:rPr>
          <w:sz w:val="20"/>
          <w:szCs w:val="20"/>
        </w:rPr>
      </w:pPr>
      <w:r>
        <w:rPr>
          <w:sz w:val="20"/>
          <w:szCs w:val="20"/>
        </w:rPr>
        <w:t>7.1.Настоящий договор может быть расторгнут либо по основаниям предусмотренным действующ</w:t>
      </w:r>
      <w:r>
        <w:rPr>
          <w:sz w:val="20"/>
          <w:szCs w:val="20"/>
        </w:rPr>
        <w:t>им законодательством и Договором, либо по взаимному согласию Сторон оформляемых соответствующим соглашением Сторон.</w:t>
      </w:r>
    </w:p>
    <w:p w:rsidR="00A2133B" w:rsidRDefault="00C57F88">
      <w:pPr>
        <w:pStyle w:val="Standard"/>
        <w:shd w:val="clear" w:color="auto" w:fill="FFFFFF"/>
        <w:spacing w:before="5" w:line="221" w:lineRule="exact"/>
        <w:rPr>
          <w:spacing w:val="-2"/>
        </w:rPr>
      </w:pPr>
      <w:r>
        <w:rPr>
          <w:spacing w:val="-2"/>
        </w:rPr>
        <w:t>7.2.Настоящий договор заключен на один год в случае если ни одна из сторон не заявит о своем желании прекратить действие данного Договора, т</w:t>
      </w:r>
      <w:r>
        <w:rPr>
          <w:spacing w:val="-2"/>
        </w:rPr>
        <w:t>о он продлевается на один календарный год. Условие о порядке продления Договора подлежит применению неограниченное количество раз</w:t>
      </w:r>
    </w:p>
    <w:p w:rsidR="00A2133B" w:rsidRDefault="00C57F88">
      <w:pPr>
        <w:pStyle w:val="Standard"/>
        <w:shd w:val="clear" w:color="auto" w:fill="FFFFFF"/>
        <w:tabs>
          <w:tab w:val="left" w:pos="3077"/>
        </w:tabs>
        <w:spacing w:line="230" w:lineRule="exact"/>
        <w:ind w:right="-14"/>
      </w:pPr>
      <w:r>
        <w:rPr>
          <w:b/>
        </w:rPr>
        <w:t>«Исполнитель»</w:t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С условиями договора согласен </w:t>
      </w:r>
      <w:r>
        <w:rPr>
          <w:b/>
        </w:rPr>
        <w:t>«Потребитель»</w:t>
      </w:r>
    </w:p>
    <w:p w:rsidR="00A2133B" w:rsidRDefault="00C57F88">
      <w:pPr>
        <w:pStyle w:val="Standard"/>
        <w:shd w:val="clear" w:color="auto" w:fill="FFFFFF"/>
        <w:tabs>
          <w:tab w:val="left" w:pos="3384"/>
        </w:tabs>
        <w:spacing w:line="230" w:lineRule="exact"/>
        <w:ind w:left="307"/>
      </w:pPr>
      <w:r>
        <w:rPr>
          <w:rFonts w:ascii="Arial" w:hAnsi="Arial" w:cs="Arial"/>
        </w:rPr>
        <w:t xml:space="preserve">                                   </w:t>
      </w:r>
      <w:r>
        <w:rPr>
          <w:spacing w:val="-8"/>
        </w:rPr>
        <w:t xml:space="preserve"> </w:t>
      </w:r>
      <w:r>
        <w:rPr>
          <w:b/>
          <w:spacing w:val="-8"/>
        </w:rPr>
        <w:t xml:space="preserve">                                </w:t>
      </w:r>
      <w:r>
        <w:rPr>
          <w:b/>
          <w:spacing w:val="-8"/>
        </w:rPr>
        <w:tab/>
      </w:r>
      <w:r>
        <w:rPr>
          <w:b/>
          <w:spacing w:val="-8"/>
        </w:rPr>
        <w:tab/>
      </w:r>
      <w:r>
        <w:rPr>
          <w:b/>
          <w:spacing w:val="-8"/>
        </w:rPr>
        <w:tab/>
      </w:r>
    </w:p>
    <w:p w:rsidR="00A2133B" w:rsidRDefault="00C57F88">
      <w:pPr>
        <w:pStyle w:val="Standard"/>
      </w:pPr>
      <w: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38160</wp:posOffset>
                </wp:positionH>
                <wp:positionV relativeFrom="paragraph">
                  <wp:posOffset>127800</wp:posOffset>
                </wp:positionV>
                <wp:extent cx="1676520" cy="0"/>
                <wp:effectExtent l="19050" t="19050" r="37980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5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481CF" id="Прямая соединительная линия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05pt" to="1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2171880</wp:posOffset>
                </wp:positionH>
                <wp:positionV relativeFrom="paragraph">
                  <wp:posOffset>127800</wp:posOffset>
                </wp:positionV>
                <wp:extent cx="2590919" cy="0"/>
                <wp:effectExtent l="19050" t="19050" r="37981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7B89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0.05pt" to="3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" strokeweight=".26mm">
                <v:stroke joinstyle="miter" endcap="square"/>
              </v:line>
            </w:pict>
          </mc:Fallback>
        </mc:AlternateContent>
      </w:r>
      <w:r>
        <w:rPr>
          <w:b/>
        </w:rPr>
        <w:t xml:space="preserve">  </w:t>
      </w:r>
      <w:r>
        <w:rPr>
          <w:b/>
          <w:spacing w:val="-8"/>
        </w:rPr>
        <w:t xml:space="preserve">От    </w:t>
      </w:r>
      <w:r>
        <w:rPr>
          <w:b/>
          <w:spacing w:val="-8"/>
          <w:lang w:val="en-US"/>
        </w:rPr>
        <w:t>&lt;</w:t>
      </w:r>
      <w:r>
        <w:rPr>
          <w:spacing w:val="-8"/>
        </w:rPr>
        <w:t>Дата</w:t>
      </w:r>
      <w:r>
        <w:rPr>
          <w:b/>
          <w:spacing w:val="-8"/>
          <w:lang w:val="en-US"/>
        </w:rPr>
        <w:t>&gt;</w:t>
      </w:r>
      <w:r>
        <w:rPr>
          <w:rFonts w:ascii="Arial" w:hAnsi="Arial" w:cs="Arial"/>
          <w:b/>
        </w:rPr>
        <w:t xml:space="preserve">          </w:t>
      </w:r>
      <w:r>
        <w:rPr>
          <w:b/>
        </w:rPr>
        <w:t xml:space="preserve">         </w:t>
      </w:r>
      <w:r>
        <w:rPr>
          <w:b/>
          <w:spacing w:val="-8"/>
        </w:rPr>
        <w:t xml:space="preserve">                                               </w:t>
      </w:r>
      <w:r>
        <w:rPr>
          <w:b/>
          <w:spacing w:val="-8"/>
        </w:rPr>
        <w:tab/>
      </w:r>
      <w:r>
        <w:rPr>
          <w:b/>
          <w:spacing w:val="-8"/>
        </w:rPr>
        <w:tab/>
      </w:r>
      <w:r>
        <w:rPr>
          <w:b/>
          <w:spacing w:val="-8"/>
        </w:rPr>
        <w:tab/>
        <w:t xml:space="preserve"> От     </w:t>
      </w:r>
      <w:r>
        <w:rPr>
          <w:b/>
          <w:spacing w:val="-8"/>
        </w:rPr>
        <w:t>&lt;</w:t>
      </w:r>
      <w:r>
        <w:rPr>
          <w:spacing w:val="-8"/>
        </w:rPr>
        <w:t>Дата</w:t>
      </w:r>
      <w:r>
        <w:rPr>
          <w:b/>
          <w:spacing w:val="-8"/>
        </w:rPr>
        <w:t>&gt;</w:t>
      </w:r>
    </w:p>
    <w:sectPr w:rsidR="00A2133B">
      <w:pgSz w:w="11906" w:h="16838"/>
      <w:pgMar w:top="360" w:right="567" w:bottom="210" w:left="5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88" w:rsidRDefault="00C57F88">
      <w:r>
        <w:separator/>
      </w:r>
    </w:p>
  </w:endnote>
  <w:endnote w:type="continuationSeparator" w:id="0">
    <w:p w:rsidR="00C57F88" w:rsidRDefault="00C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88" w:rsidRDefault="00C57F88">
      <w:r>
        <w:rPr>
          <w:color w:val="000000"/>
        </w:rPr>
        <w:separator/>
      </w:r>
    </w:p>
  </w:footnote>
  <w:footnote w:type="continuationSeparator" w:id="0">
    <w:p w:rsidR="00C57F88" w:rsidRDefault="00C5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5385"/>
    <w:multiLevelType w:val="multilevel"/>
    <w:tmpl w:val="A87A020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>
    <w:nsid w:val="1C05104D"/>
    <w:multiLevelType w:val="multilevel"/>
    <w:tmpl w:val="335001F8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24550779"/>
    <w:multiLevelType w:val="multilevel"/>
    <w:tmpl w:val="D3C6DD12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>
    <w:nsid w:val="2D485E12"/>
    <w:multiLevelType w:val="multilevel"/>
    <w:tmpl w:val="204C6A5C"/>
    <w:styleLink w:val="WW8Num2"/>
    <w:lvl w:ilvl="0">
      <w:numFmt w:val="bullet"/>
      <w:lvlText w:val="-"/>
      <w:lvlJc w:val="left"/>
      <w:rPr>
        <w:rFonts w:ascii="Times New Roman" w:hAnsi="Times New Roman" w:cs="Times New Roman"/>
        <w:spacing w:val="-9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FD9589E"/>
    <w:multiLevelType w:val="multilevel"/>
    <w:tmpl w:val="B646483C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>
    <w:nsid w:val="4D4E7B35"/>
    <w:multiLevelType w:val="multilevel"/>
    <w:tmpl w:val="D332DABE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>
    <w:nsid w:val="4F0A6B9C"/>
    <w:multiLevelType w:val="multilevel"/>
    <w:tmpl w:val="080C1686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4F150C6C"/>
    <w:multiLevelType w:val="multilevel"/>
    <w:tmpl w:val="7C2C2D8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pPr>
        <w:ind w:left="1771" w:hanging="720"/>
      </w:pPr>
    </w:lvl>
    <w:lvl w:ilvl="3">
      <w:start w:val="1"/>
      <w:numFmt w:val="decimal"/>
      <w:lvlText w:val="%1.%2.%3.%4."/>
      <w:lvlJc w:val="left"/>
      <w:pPr>
        <w:ind w:left="1771" w:hanging="720"/>
      </w:pPr>
    </w:lvl>
    <w:lvl w:ilvl="4">
      <w:start w:val="1"/>
      <w:numFmt w:val="decimal"/>
      <w:lvlText w:val="%1.%2.%3.%4.%5."/>
      <w:lvlJc w:val="left"/>
      <w:pPr>
        <w:ind w:left="2131" w:hanging="1080"/>
      </w:pPr>
    </w:lvl>
    <w:lvl w:ilvl="5">
      <w:start w:val="1"/>
      <w:numFmt w:val="decimal"/>
      <w:lvlText w:val="%1.%2.%3.%4.%5.%6."/>
      <w:lvlJc w:val="left"/>
      <w:pPr>
        <w:ind w:left="2131" w:hanging="1080"/>
      </w:pPr>
    </w:lvl>
    <w:lvl w:ilvl="6">
      <w:start w:val="1"/>
      <w:numFmt w:val="decimal"/>
      <w:lvlText w:val="%1.%2.%3.%4.%5.%6.%7."/>
      <w:lvlJc w:val="left"/>
      <w:pPr>
        <w:ind w:left="2131" w:hanging="1080"/>
      </w:pPr>
    </w:lvl>
    <w:lvl w:ilvl="7">
      <w:start w:val="1"/>
      <w:numFmt w:val="decimal"/>
      <w:lvlText w:val="%1.%2.%3.%4.%5.%6.%7.%8."/>
      <w:lvlJc w:val="left"/>
      <w:pPr>
        <w:ind w:left="2491" w:hanging="1440"/>
      </w:pPr>
    </w:lvl>
    <w:lvl w:ilvl="8">
      <w:start w:val="1"/>
      <w:numFmt w:val="decimal"/>
      <w:lvlText w:val="%1.%2.%3.%4.%5.%6.%7.%8.%9."/>
      <w:lvlJc w:val="left"/>
      <w:pPr>
        <w:ind w:left="2491" w:hanging="1440"/>
      </w:pPr>
    </w:lvl>
  </w:abstractNum>
  <w:abstractNum w:abstractNumId="8">
    <w:nsid w:val="51E87CC6"/>
    <w:multiLevelType w:val="multilevel"/>
    <w:tmpl w:val="25B02762"/>
    <w:styleLink w:val="WW8Num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9606F06"/>
    <w:multiLevelType w:val="multilevel"/>
    <w:tmpl w:val="19C87BB4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15510ED"/>
    <w:multiLevelType w:val="multilevel"/>
    <w:tmpl w:val="FBD01F46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spacing w:val="-9"/>
        <w:sz w:val="2"/>
        <w:szCs w:val="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133B"/>
    <w:rsid w:val="00A2133B"/>
    <w:rsid w:val="00A81145"/>
    <w:rsid w:val="00C57F88"/>
    <w:rsid w:val="00D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C15BC-DF9E-486F-85FC-EC94FB23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eastAsia="Calibri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pacing w:val="-9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pacing w:val="-9"/>
      <w:sz w:val="2"/>
      <w:szCs w:val="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RTFNum2">
    <w:name w:val="RTF_Num 2"/>
    <w:basedOn w:val="a2"/>
    <w:pPr>
      <w:numPr>
        <w:numId w:val="6"/>
      </w:numPr>
    </w:pPr>
  </w:style>
  <w:style w:type="numbering" w:customStyle="1" w:styleId="RTFNum3">
    <w:name w:val="RTF_Num 3"/>
    <w:basedOn w:val="a2"/>
    <w:pPr>
      <w:numPr>
        <w:numId w:val="7"/>
      </w:numPr>
    </w:pPr>
  </w:style>
  <w:style w:type="numbering" w:customStyle="1" w:styleId="RTFNum4">
    <w:name w:val="RTF_Num 4"/>
    <w:basedOn w:val="a2"/>
    <w:pPr>
      <w:numPr>
        <w:numId w:val="8"/>
      </w:numPr>
    </w:pPr>
  </w:style>
  <w:style w:type="numbering" w:customStyle="1" w:styleId="RTFNum5">
    <w:name w:val="RTF_Num 5"/>
    <w:basedOn w:val="a2"/>
    <w:pPr>
      <w:numPr>
        <w:numId w:val="9"/>
      </w:numPr>
    </w:pPr>
  </w:style>
  <w:style w:type="numbering" w:customStyle="1" w:styleId="RTFNum6">
    <w:name w:val="RTF_Num 6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евгений-</dc:creator>
  <cp:lastModifiedBy>rustem0012@gmail.com</cp:lastModifiedBy>
  <cp:revision>3</cp:revision>
  <cp:lastPrinted>2017-05-24T16:36:00Z</cp:lastPrinted>
  <dcterms:created xsi:type="dcterms:W3CDTF">2019-04-11T05:50:00Z</dcterms:created>
  <dcterms:modified xsi:type="dcterms:W3CDTF">2019-04-11T05:51:00Z</dcterms:modified>
</cp:coreProperties>
</file>